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38A" w:rsidRPr="00B9038A" w:rsidRDefault="00B9038A" w:rsidP="006A6A7C">
      <w:pPr>
        <w:shd w:val="clear" w:color="auto" w:fill="FFFFFF"/>
        <w:spacing w:after="100" w:afterAutospacing="1" w:line="240" w:lineRule="auto"/>
        <w:jc w:val="center"/>
        <w:outlineLvl w:val="0"/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</w:pPr>
      <w:r w:rsidRPr="00B9038A"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  <w:t>Какой завтрак поможет избавиться от лишних килограммов</w:t>
      </w:r>
    </w:p>
    <w:p w:rsidR="00B9038A" w:rsidRPr="00B9038A" w:rsidRDefault="00B9038A" w:rsidP="006A6A7C">
      <w:pPr>
        <w:shd w:val="clear" w:color="auto" w:fill="FFFFFF"/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9038A" w:rsidRPr="006A6A7C" w:rsidRDefault="006A6A7C" w:rsidP="006A6A7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B9038A" w:rsidRPr="006A6A7C">
        <w:rPr>
          <w:rFonts w:ascii="Times New Roman" w:hAnsi="Times New Roman" w:cs="Times New Roman"/>
          <w:sz w:val="24"/>
          <w:szCs w:val="24"/>
          <w:lang w:eastAsia="ru-RU"/>
        </w:rPr>
        <w:t>Правильный завтрак, с которого важно начинать день, способствует похудению. Что он должен включать – рассказала врач-диетолог, старший научный сотрудник ФГБУН «ФИЦ питания и биотехнологии» Юлия Чехонина.</w:t>
      </w:r>
    </w:p>
    <w:p w:rsidR="00B9038A" w:rsidRDefault="006A6A7C" w:rsidP="006A6A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B9038A" w:rsidRPr="006A6A7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Можно есть и худеть. Врач-диетолог Юлия Чехонина в программе «О самом главном» рассказала, какие полезные привычки стоит приобрести для сохранения здоровья и поддержания фигуры в отличном состоянии.</w:t>
      </w:r>
    </w:p>
    <w:p w:rsidR="006A6A7C" w:rsidRPr="006A6A7C" w:rsidRDefault="006A6A7C" w:rsidP="006A6A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B9038A" w:rsidRPr="00B9038A" w:rsidRDefault="00B9038A" w:rsidP="00B9038A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B9038A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1. Ешьте через 30 минут после пробуждения</w:t>
      </w:r>
    </w:p>
    <w:p w:rsidR="00B9038A" w:rsidRPr="00B9038A" w:rsidRDefault="006A6A7C" w:rsidP="00B9038A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</w:t>
      </w:r>
      <w:r w:rsidR="00B9038A" w:rsidRPr="00B9038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Что делает завтрак правильным? Особенно важно его время, утверждает эксперт. Чтобы не пропускать утренний прием пищи, лучше позаботиться о нем заранее – приготовить с вечера.</w:t>
      </w:r>
    </w:p>
    <w:p w:rsidR="00B9038A" w:rsidRPr="00B9038A" w:rsidRDefault="00B9038A" w:rsidP="00B9038A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B9038A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2. Начните день со стакана теплой воды</w:t>
      </w:r>
    </w:p>
    <w:p w:rsidR="00B9038A" w:rsidRPr="00B9038A" w:rsidRDefault="006A6A7C" w:rsidP="00B9038A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 </w:t>
      </w:r>
      <w:r w:rsidR="00B9038A" w:rsidRPr="00B9038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После продолжительного ночного сна и голодания наш организм нуждается в воде. Ее человек теряет ночью с дыханием и потом. «Стакан воды, выпитый натощак, стимулирует секреторную функцию желудка», – объясняет врач и телеведущий Сергей Агапкин.</w:t>
      </w:r>
    </w:p>
    <w:p w:rsidR="00B9038A" w:rsidRPr="00B9038A" w:rsidRDefault="00B9038A" w:rsidP="00B9038A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B9038A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3. Отдайте предпочтение белковой пище</w:t>
      </w:r>
    </w:p>
    <w:p w:rsidR="00B9038A" w:rsidRPr="006A6A7C" w:rsidRDefault="006A6A7C" w:rsidP="006A6A7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B9038A" w:rsidRPr="006A6A7C">
        <w:rPr>
          <w:rFonts w:ascii="Times New Roman" w:hAnsi="Times New Roman" w:cs="Times New Roman"/>
          <w:sz w:val="24"/>
          <w:szCs w:val="24"/>
          <w:lang w:eastAsia="ru-RU"/>
        </w:rPr>
        <w:t xml:space="preserve">Наш организм нуждается в белке, потому что именно он поддерживает активный метаболизм в течение дня. В процессе приготовления каши </w:t>
      </w:r>
      <w:proofErr w:type="gramStart"/>
      <w:r w:rsidR="00B9038A" w:rsidRPr="006A6A7C">
        <w:rPr>
          <w:rFonts w:ascii="Times New Roman" w:hAnsi="Times New Roman" w:cs="Times New Roman"/>
          <w:sz w:val="24"/>
          <w:szCs w:val="24"/>
          <w:lang w:eastAsia="ru-RU"/>
        </w:rPr>
        <w:t>замените сахар на мед</w:t>
      </w:r>
      <w:proofErr w:type="gramEnd"/>
      <w:r w:rsidR="00B9038A" w:rsidRPr="006A6A7C">
        <w:rPr>
          <w:rFonts w:ascii="Times New Roman" w:hAnsi="Times New Roman" w:cs="Times New Roman"/>
          <w:sz w:val="24"/>
          <w:szCs w:val="24"/>
          <w:lang w:eastAsia="ru-RU"/>
        </w:rPr>
        <w:t>, ягоды или сухофрукты. На повышенное поступление сахара в кровь реагирует гормон инсулин. Из-за его выработки через час после завтрака мы снова будем голодными, хотя получили массу калорий со сладкими булочками и кексам. По этой причине от углеводно-жировой «бомбы» по утрам стоит отказаться.</w:t>
      </w:r>
    </w:p>
    <w:p w:rsidR="00B9038A" w:rsidRPr="006A6A7C" w:rsidRDefault="006A6A7C" w:rsidP="006A6A7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B9038A" w:rsidRPr="006A6A7C">
        <w:rPr>
          <w:rFonts w:ascii="Times New Roman" w:hAnsi="Times New Roman" w:cs="Times New Roman"/>
          <w:sz w:val="24"/>
          <w:szCs w:val="24"/>
          <w:lang w:eastAsia="ru-RU"/>
        </w:rPr>
        <w:t>Когда человек ест богатую белком пищу, скорость обмена веществ увеличивается у него на 30-40 процентов. А насыщенная углеводами еда ускоряет его лишь на 10 процентов, уточняет доктор Агапкин.</w:t>
      </w:r>
    </w:p>
    <w:p w:rsidR="00B9038A" w:rsidRPr="00B9038A" w:rsidRDefault="00B9038A" w:rsidP="00B9038A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B9038A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4. Клетчатка – незаменимая составляющая</w:t>
      </w:r>
    </w:p>
    <w:p w:rsidR="00B9038A" w:rsidRPr="00B9038A" w:rsidRDefault="006A6A7C" w:rsidP="006A6A7C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</w:t>
      </w:r>
      <w:r w:rsidR="00B9038A" w:rsidRPr="00B9038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Врачи рекомендуют включать в завтрак натуральные злаковые продукты, а не их аналоги быстрого приготовления. Утренний прием пищи должен быть богат клетчаткой. Отруби, курага, сушеные яблоки – все эти продукты должны быть на столе. Они богаты углеводами – дадут энергию, но без избытка калорий. Содержащаяся в них клетчатка прекрасно впитывает воду, увеличивается в объеме и дарит чувство сытости. Кроме того, клетчатка содержит нулевую калорийность и помогает худеть.</w:t>
      </w:r>
    </w:p>
    <w:p w:rsidR="00F63A74" w:rsidRDefault="00F63A74"/>
    <w:sectPr w:rsidR="00F63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A6756"/>
    <w:multiLevelType w:val="multilevel"/>
    <w:tmpl w:val="5D2CFF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5B9"/>
    <w:rsid w:val="001165B9"/>
    <w:rsid w:val="006A6A7C"/>
    <w:rsid w:val="00B9038A"/>
    <w:rsid w:val="00F6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38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A6A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38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A6A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02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8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5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9729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94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54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0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Процко</dc:creator>
  <cp:keywords/>
  <dc:description/>
  <cp:lastModifiedBy>Татьяна Процко</cp:lastModifiedBy>
  <cp:revision>3</cp:revision>
  <dcterms:created xsi:type="dcterms:W3CDTF">2023-01-20T01:41:00Z</dcterms:created>
  <dcterms:modified xsi:type="dcterms:W3CDTF">2023-01-26T02:08:00Z</dcterms:modified>
</cp:coreProperties>
</file>