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Федеральный список экстремистских материалов дорос до п. 5338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22.02.2023</w:t>
      </w:r>
    </w:p>
    <w:p w:rsidR="003319F9" w:rsidRPr="003319F9" w:rsidRDefault="003319F9" w:rsidP="003319F9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5" w:tgtFrame="_blank" w:history="1">
        <w:r w:rsidRPr="003319F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3319F9" w:rsidRPr="003319F9" w:rsidRDefault="003319F9" w:rsidP="003319F9">
      <w:pPr>
        <w:shd w:val="clear" w:color="auto" w:fill="FCFD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17 февраля 2023 года обновился федеральный список экстремистских материалов. Список пополнила книга Э. Кулиева «Начала мусульманской веры».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17 февраля 2023 года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5338. Книгопечатное издание «Начала мусульманской веры», редактор-составитель Э. Кулиев, верстка К. Кузнецов, художественные редакторы Р. </w:t>
      </w:r>
      <w:proofErr w:type="spellStart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Галимова</w:t>
      </w:r>
      <w:proofErr w:type="spellEnd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, К. Кузнецов, ООО «Издатель </w:t>
      </w:r>
      <w:proofErr w:type="spellStart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Эжаев</w:t>
      </w:r>
      <w:proofErr w:type="spellEnd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А.К.», тираж 5000 экз., заказ №2798, на 294 л., за исключением цитат из Корана (решение Можайского городского суда Московской области от 12.10.2022).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3319F9" w:rsidRPr="003319F9" w:rsidRDefault="003319F9" w:rsidP="003319F9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3319F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3319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22 февраля].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5339</w:t>
      </w:r>
    </w:p>
    <w:p w:rsidR="003319F9" w:rsidRPr="003319F9" w:rsidRDefault="003319F9" w:rsidP="003319F9">
      <w:pPr>
        <w:shd w:val="clear" w:color="auto" w:fill="FCFD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06.03.2023</w:t>
      </w:r>
      <w:proofErr w:type="gramStart"/>
      <w:r w:rsidRPr="0033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7" w:tgtFrame="_blank" w:history="1">
        <w:r w:rsidRPr="003319F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3319F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3319F9" w:rsidRPr="003319F9" w:rsidRDefault="003319F9" w:rsidP="003319F9">
      <w:pPr>
        <w:shd w:val="clear" w:color="auto" w:fill="FCFDFF"/>
        <w:spacing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8" w:tgtFrame="_blank" w:history="1">
        <w:r w:rsidRPr="003319F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22 февраля 2023 года обновился федеральный список экстремистских материалов. Список пополнила песня «Нищих убивай!» </w:t>
      </w:r>
      <w:proofErr w:type="spellStart"/>
      <w:proofErr w:type="gramStart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панк-группы</w:t>
      </w:r>
      <w:proofErr w:type="spellEnd"/>
      <w:proofErr w:type="gramEnd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«Порнофильмы».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u w:val="single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u w:val="single"/>
          <w:bdr w:val="none" w:sz="0" w:space="0" w:color="auto" w:frame="1"/>
          <w:lang w:eastAsia="ru-RU"/>
        </w:rPr>
        <w:t>Обновление Федерального списка экстремистских материалов от 22 февраля 2023 года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5339 Нищих</w:t>
      </w:r>
      <w:proofErr w:type="gramStart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У</w:t>
      </w:r>
      <w:proofErr w:type="gramEnd"/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бивай! (музыкальная композиция, начинающаяся словами «Прогресс и эффективность победили еще бы...», заканчивающаяся словами «...нищих убивай!», продолжительностью 4 минуты 21 секунда. Решение Дзержинского районного суда города Волгограда от 26.09.2022;</w:t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Напомним, что это решение суда мы считаем </w:t>
      </w:r>
      <w:hyperlink r:id="rId9" w:history="1">
        <w:r w:rsidRPr="003319F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неправомерным</w:t>
        </w:r>
      </w:hyperlink>
      <w:r w:rsidRPr="003319F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</w:t>
      </w:r>
      <w:r w:rsidRPr="003319F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3319F9" w:rsidRPr="003319F9" w:rsidRDefault="003319F9" w:rsidP="003319F9">
      <w:pPr>
        <w:shd w:val="clear" w:color="auto" w:fill="FCFD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319F9" w:rsidRPr="003319F9" w:rsidRDefault="003319F9" w:rsidP="003319F9">
      <w:pPr>
        <w:shd w:val="clear" w:color="auto" w:fill="FCFD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1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3319F9" w:rsidRPr="003319F9" w:rsidRDefault="003319F9" w:rsidP="003319F9">
      <w:pPr>
        <w:numPr>
          <w:ilvl w:val="0"/>
          <w:numId w:val="2"/>
        </w:numPr>
        <w:shd w:val="clear" w:color="auto" w:fill="FCFD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3319F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3319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юстиции. [2023. 22 февраля].</w:t>
      </w:r>
    </w:p>
    <w:p w:rsidR="002557BB" w:rsidRPr="003319F9" w:rsidRDefault="002557BB">
      <w:pPr>
        <w:rPr>
          <w:rFonts w:ascii="Times New Roman" w:hAnsi="Times New Roman" w:cs="Times New Roman"/>
          <w:sz w:val="24"/>
          <w:szCs w:val="24"/>
        </w:rPr>
      </w:pPr>
    </w:p>
    <w:sectPr w:rsidR="002557BB" w:rsidRPr="003319F9" w:rsidSect="0025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F5069"/>
    <w:multiLevelType w:val="multilevel"/>
    <w:tmpl w:val="184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35618"/>
    <w:multiLevelType w:val="multilevel"/>
    <w:tmpl w:val="520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9F9"/>
    <w:rsid w:val="002557BB"/>
    <w:rsid w:val="0033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B"/>
  </w:style>
  <w:style w:type="paragraph" w:styleId="2">
    <w:name w:val="heading 2"/>
    <w:basedOn w:val="a"/>
    <w:link w:val="20"/>
    <w:uiPriority w:val="9"/>
    <w:qFormat/>
    <w:rsid w:val="00331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19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00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39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10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013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52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5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46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5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a-center.ru/racism-xenophobia/news/counteraction/2023/03/d47806/?prin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va-center.ru/racism-xenophobia/news/counteraction/vs-a-rossij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just.gov.ru/ru/extremist-materials/?page=54&amp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va-center.ru/racism-xenophobia/docs/2023/02/d47702/?print=1" TargetMode="External"/><Relationship Id="rId10" Type="http://schemas.openxmlformats.org/officeDocument/2006/relationships/hyperlink" Target="https://minjust.gov.ru/ru/extremist-materials/?page=54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va-center.ru/misuse/news/persecution/2022/09/d46983/?sphrase_id=1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2023-12-05T03:10:00Z</cp:lastPrinted>
  <dcterms:created xsi:type="dcterms:W3CDTF">2023-12-05T03:09:00Z</dcterms:created>
  <dcterms:modified xsi:type="dcterms:W3CDTF">2023-12-05T03:11:00Z</dcterms:modified>
</cp:coreProperties>
</file>