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43" w:rsidRPr="00E335BD" w:rsidRDefault="00D52343" w:rsidP="00D52343">
      <w:pPr>
        <w:jc w:val="center"/>
        <w:rPr>
          <w:rFonts w:ascii="Times New Roman" w:hAnsi="Times New Roman" w:cs="Times New Roman"/>
        </w:rPr>
      </w:pPr>
      <w:r w:rsidRPr="00E335BD">
        <w:rPr>
          <w:rFonts w:ascii="Times New Roman" w:hAnsi="Times New Roman" w:cs="Times New Roman"/>
        </w:rPr>
        <w:t>Лексикология. Устаревшая лексика.</w:t>
      </w:r>
      <w:r w:rsidR="006B3372">
        <w:rPr>
          <w:rFonts w:ascii="Times New Roman" w:hAnsi="Times New Roman" w:cs="Times New Roman"/>
        </w:rPr>
        <w:t xml:space="preserve"> Профессионализмы.</w:t>
      </w:r>
    </w:p>
    <w:tbl>
      <w:tblPr>
        <w:tblStyle w:val="a3"/>
        <w:tblpPr w:leftFromText="180" w:rightFromText="180" w:vertAnchor="text" w:horzAnchor="margin" w:tblpY="733"/>
        <w:tblW w:w="0" w:type="auto"/>
        <w:tblLook w:val="04A0"/>
      </w:tblPr>
      <w:tblGrid>
        <w:gridCol w:w="4786"/>
        <w:gridCol w:w="10828"/>
      </w:tblGrid>
      <w:tr w:rsidR="00D52343" w:rsidRPr="00E335BD" w:rsidTr="00D52343">
        <w:tc>
          <w:tcPr>
            <w:tcW w:w="4786" w:type="dxa"/>
          </w:tcPr>
          <w:p w:rsidR="00D52343" w:rsidRPr="00E335BD" w:rsidRDefault="00D52343" w:rsidP="00E335BD">
            <w:pPr>
              <w:jc w:val="center"/>
              <w:rPr>
                <w:rFonts w:ascii="Times New Roman" w:hAnsi="Times New Roman" w:cs="Times New Roman"/>
              </w:rPr>
            </w:pPr>
            <w:r w:rsidRPr="00E335BD">
              <w:rPr>
                <w:rFonts w:ascii="Times New Roman" w:hAnsi="Times New Roman" w:cs="Times New Roman"/>
              </w:rPr>
              <w:t>Рассмотри иллюстрации, соотнеси изображение на картинке с текстом справа.</w:t>
            </w:r>
          </w:p>
        </w:tc>
        <w:tc>
          <w:tcPr>
            <w:tcW w:w="10828" w:type="dxa"/>
          </w:tcPr>
          <w:p w:rsidR="00D52343" w:rsidRPr="00E335BD" w:rsidRDefault="00D52343" w:rsidP="00E335BD">
            <w:pPr>
              <w:jc w:val="center"/>
              <w:rPr>
                <w:rFonts w:ascii="Times New Roman" w:hAnsi="Times New Roman" w:cs="Times New Roman"/>
              </w:rPr>
            </w:pPr>
            <w:r w:rsidRPr="00E335BD">
              <w:rPr>
                <w:rFonts w:ascii="Times New Roman" w:hAnsi="Times New Roman" w:cs="Times New Roman"/>
              </w:rPr>
              <w:t>Прочитайте внимательно тексты и соотнесите их к изображениям слева.</w:t>
            </w:r>
          </w:p>
        </w:tc>
      </w:tr>
      <w:tr w:rsidR="00D52343" w:rsidRPr="00E335BD" w:rsidTr="00D52343">
        <w:tc>
          <w:tcPr>
            <w:tcW w:w="4786" w:type="dxa"/>
          </w:tcPr>
          <w:p w:rsidR="00D52343" w:rsidRPr="00E335BD" w:rsidRDefault="00B87B22" w:rsidP="00B87B22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margin-left:-.65pt;margin-top:10.1pt;width:26.85pt;height:20.95pt;rotation:90;z-index:251660288;mso-position-horizontal-relative:text;mso-position-vertical-relative:text" fillcolor="black">
                  <v:shadow color="#868686"/>
                  <v:textpath style="font-family:&quot;Arial Black&quot;;font-size:14pt;v-rotate-letters:t;v-text-kern:t" trim="t" fitpath="t" string="А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838450" cy="1596628"/>
                  <wp:effectExtent l="19050" t="0" r="0" b="0"/>
                  <wp:docPr id="89" name="Рисунок 49" descr="https://fsd.multiurok.ru/html/2024/03/24/s_66007c0cdbccf/img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fsd.multiurok.ru/html/2024/03/24/s_66007c0cdbccf/img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96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8" w:type="dxa"/>
          </w:tcPr>
          <w:p w:rsidR="00D52343" w:rsidRPr="00E335BD" w:rsidRDefault="00E335BD" w:rsidP="00D52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 1.</w:t>
            </w:r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 Мед на Руси ценился во все времена, особенно дикий, лесной. А вот желающих лезть в дупло к пчелам всегда было </w:t>
            </w:r>
            <w:proofErr w:type="gramStart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немного</w:t>
            </w:r>
            <w:proofErr w:type="gramEnd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 эти люди выделились в особую профессию. Бортники знали про пчел и места их обитания абсолютно все, поэтому успешно изымали мед с минимальным для себя ущербом. Позднее кому-то в голову пришла в голову мысль, что бортничество может обойтись без изнурительных лесных походов и лазаний по деревьям. Пчелам начали подсовывать готовое дупло в виде выдолбленного внутри ствола дерева. Такое бревно называлось «борть» и украшалось личным клеймом изготовителя. Бортники узнавали борти друг друга и поддерживали профессиональную этику, отбирая мед и воск только на своих угодьях. Воров, которых иногда ловили за выборкой чужого меда, могли не только крепко избить, но и вовсе </w:t>
            </w:r>
            <w:proofErr w:type="gramStart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порешить</w:t>
            </w:r>
            <w:proofErr w:type="gramEnd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— дело-то лесное, скрытное.</w:t>
            </w:r>
          </w:p>
        </w:tc>
      </w:tr>
      <w:tr w:rsidR="00D52343" w:rsidRPr="00E335BD" w:rsidTr="00D52343">
        <w:tc>
          <w:tcPr>
            <w:tcW w:w="4786" w:type="dxa"/>
          </w:tcPr>
          <w:p w:rsidR="00D52343" w:rsidRPr="00E335BD" w:rsidRDefault="00B87B22" w:rsidP="00D5234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28" type="#_x0000_t136" style="position:absolute;margin-left:4.65pt;margin-top:0;width:31.15pt;height:19.2pt;rotation:90;z-index:251662336;mso-position-horizontal-relative:text;mso-position-vertical:center;mso-position-vertical-relative:text" o:bullet="t" fillcolor="black">
                  <v:shadow color="#868686"/>
                  <v:textpath style="font-family:&quot;Arial Black&quot;;font-size:14pt;v-rotate-letters:t;v-text-kern:t" trim="t" fitpath="t" string="Б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838450" cy="1697530"/>
                  <wp:effectExtent l="19050" t="0" r="0" b="0"/>
                  <wp:docPr id="90" name="Рисунок 4" descr="https://fsd.multiurok.ru/html/2024/03/24/s_66007c0cdbccf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4/03/24/s_66007c0cdbccf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69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8" w:type="dxa"/>
          </w:tcPr>
          <w:p w:rsidR="00D52343" w:rsidRPr="00E335BD" w:rsidRDefault="00E335BD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Текст 2.</w:t>
            </w:r>
            <w:r w:rsidR="005738BA" w:rsidRPr="00E335BD">
              <w:rPr>
                <w:color w:val="000000"/>
                <w:sz w:val="22"/>
                <w:szCs w:val="22"/>
                <w:shd w:val="clear" w:color="auto" w:fill="FFFFFF"/>
              </w:rPr>
              <w:t>Каждое утро развозил свежие молочные продукты заказчикам. Еще 50–70 лет назад молоко хранилось не более двух дней, поэтому фермеры и привозили свою продукцию клиентам ежедневно. После изобретения холодильников и специальных упаковочных материалов молочные продукты стали производить промышленным способом, профессия молочника очень быстро исчезла из обихода.</w:t>
            </w:r>
          </w:p>
        </w:tc>
      </w:tr>
      <w:tr w:rsidR="00D52343" w:rsidRPr="00E335BD" w:rsidTr="00D52343">
        <w:tc>
          <w:tcPr>
            <w:tcW w:w="4786" w:type="dxa"/>
          </w:tcPr>
          <w:p w:rsidR="00D52343" w:rsidRPr="00E335BD" w:rsidRDefault="00B87B22" w:rsidP="00D5234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29" type="#_x0000_t136" style="position:absolute;margin-left:-3.95pt;margin-top:0;width:32.7pt;height:20.95pt;rotation:90;z-index:251664384;mso-position-horizontal-relative:text;mso-position-vertical:center;mso-position-vertical-relative:text" fillcolor="black">
                  <v:shadow color="#868686"/>
                  <v:textpath style="font-family:&quot;Arial Black&quot;;font-size:14pt;v-rotate-letters:t;v-text-kern:t" trim="t" fitpath="t" string="В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838450" cy="1596628"/>
                  <wp:effectExtent l="19050" t="0" r="0" b="0"/>
                  <wp:docPr id="124" name="Рисунок 37" descr="https://fsd.multiurok.ru/html/2024/03/24/s_66007c0cdbccf/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fsd.multiurok.ru/html/2024/03/24/s_66007c0cdbccf/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96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8" w:type="dxa"/>
          </w:tcPr>
          <w:p w:rsidR="00D52343" w:rsidRPr="00E335BD" w:rsidRDefault="00E335BD" w:rsidP="00D52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Текст 3.</w:t>
            </w:r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Люди данной профессии были государственными служащими, отвечающими за сбор налогов и выполнение судебных решений. На эту должность избирали "всем миром" самых достойных. Во время принятия присяги они целовали крест и клялись "служить </w:t>
            </w:r>
            <w:proofErr w:type="gramStart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верно</w:t>
            </w:r>
            <w:proofErr w:type="gramEnd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честно", отсюда и пошло название "целовальник".</w:t>
            </w:r>
          </w:p>
        </w:tc>
      </w:tr>
      <w:tr w:rsidR="00D52343" w:rsidRPr="00E335BD" w:rsidTr="00D52343">
        <w:tc>
          <w:tcPr>
            <w:tcW w:w="4786" w:type="dxa"/>
          </w:tcPr>
          <w:p w:rsidR="00D52343" w:rsidRPr="00E335BD" w:rsidRDefault="00B87B22" w:rsidP="00D5234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pict>
                <v:shape id="_x0000_s1031" type="#_x0000_t136" style="position:absolute;margin-left:3.1pt;margin-top:131.2pt;width:32.2pt;height:25.4pt;rotation:90;z-index:251668480;mso-position-horizontal-relative:text;mso-position-vertical-relative:text" fillcolor="black">
                  <v:shadow color="#868686"/>
                  <v:textpath style="font-family:&quot;Arial Black&quot;;font-size:14pt;v-rotate-letters:t;v-text-kern:t" trim="t" fitpath="t" string="Д"/>
                </v:shape>
              </w:pict>
            </w:r>
            <w:r>
              <w:rPr>
                <w:noProof/>
              </w:rPr>
              <w:pict>
                <v:shape id="_x0000_s1030" type="#_x0000_t136" style="position:absolute;margin-left:3.95pt;margin-top:0;width:32.1pt;height:23.05pt;rotation:90;z-index:251666432;mso-position-horizontal-relative:text;mso-position-vertical:center;mso-position-vertical-relative:text" fillcolor="black">
                  <v:shadow color="#868686"/>
                  <v:textpath style="font-family:&quot;Arial Black&quot;;font-size:14pt;v-rotate-letters:t;v-text-kern:t" trim="t" fitpath="t" string="Г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771775" cy="1559123"/>
                  <wp:effectExtent l="19050" t="0" r="9525" b="0"/>
                  <wp:docPr id="96" name="Рисунок 43" descr="https://fsd.multiurok.ru/html/2024/03/24/s_66007c0cdbccf/img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fsd.multiurok.ru/html/2024/03/24/s_66007c0cdbccf/img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559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8" w:type="dxa"/>
          </w:tcPr>
          <w:p w:rsidR="005738BA" w:rsidRPr="00E335BD" w:rsidRDefault="00E335BD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Текст 4.</w:t>
            </w:r>
            <w:r w:rsidR="005738BA" w:rsidRPr="00E335BD">
              <w:rPr>
                <w:color w:val="000000"/>
                <w:sz w:val="22"/>
                <w:szCs w:val="22"/>
              </w:rPr>
              <w:t xml:space="preserve">Эта работа считалась престижной и очень ценилась на селе, особенно в средней полосе. Обязанность </w:t>
            </w:r>
            <w:proofErr w:type="spellStart"/>
            <w:r w:rsidR="005738BA" w:rsidRPr="00E335BD">
              <w:rPr>
                <w:color w:val="000000"/>
                <w:sz w:val="22"/>
                <w:szCs w:val="22"/>
              </w:rPr>
              <w:t>плевальщиков</w:t>
            </w:r>
            <w:proofErr w:type="spellEnd"/>
            <w:r w:rsidR="005738BA" w:rsidRPr="00E335BD">
              <w:rPr>
                <w:color w:val="000000"/>
                <w:sz w:val="22"/>
                <w:szCs w:val="22"/>
              </w:rPr>
              <w:t xml:space="preserve"> заключалась в посеве репы. Дело в том, что семена этого овоща были очень мелкие и невесомые. В одном килограмме их насчитывалось больше миллиона. </w:t>
            </w:r>
            <w:proofErr w:type="gramStart"/>
            <w:r w:rsidR="005738BA" w:rsidRPr="00E335BD">
              <w:rPr>
                <w:color w:val="000000"/>
                <w:sz w:val="22"/>
                <w:szCs w:val="22"/>
              </w:rPr>
              <w:t>Садить</w:t>
            </w:r>
            <w:proofErr w:type="gramEnd"/>
            <w:r w:rsidR="005738BA" w:rsidRPr="00E335BD">
              <w:rPr>
                <w:color w:val="000000"/>
                <w:sz w:val="22"/>
                <w:szCs w:val="22"/>
              </w:rPr>
              <w:t xml:space="preserve"> в землю такой посевной материал было сущим мучением — то ветер унесет, то вместо ровной полоски семена упадут кучкой.</w:t>
            </w:r>
          </w:p>
          <w:p w:rsidR="005738BA" w:rsidRPr="00E335BD" w:rsidRDefault="005738BA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335BD">
              <w:rPr>
                <w:color w:val="000000"/>
                <w:sz w:val="22"/>
                <w:szCs w:val="22"/>
              </w:rPr>
              <w:t xml:space="preserve">Вот тут на помощь и приходили </w:t>
            </w:r>
            <w:proofErr w:type="spellStart"/>
            <w:r w:rsidRPr="00E335BD">
              <w:rPr>
                <w:color w:val="000000"/>
                <w:sz w:val="22"/>
                <w:szCs w:val="22"/>
              </w:rPr>
              <w:t>плевальщики</w:t>
            </w:r>
            <w:proofErr w:type="spellEnd"/>
            <w:r w:rsidRPr="00E335BD">
              <w:rPr>
                <w:color w:val="000000"/>
                <w:sz w:val="22"/>
                <w:szCs w:val="22"/>
              </w:rPr>
              <w:t>. Работа эта была не из легких — "</w:t>
            </w:r>
            <w:proofErr w:type="spellStart"/>
            <w:r w:rsidRPr="00E335BD">
              <w:rPr>
                <w:color w:val="000000"/>
                <w:sz w:val="22"/>
                <w:szCs w:val="22"/>
              </w:rPr>
              <w:t>мастеру-плевастеру</w:t>
            </w:r>
            <w:proofErr w:type="spellEnd"/>
            <w:r w:rsidRPr="00E335BD">
              <w:rPr>
                <w:color w:val="000000"/>
                <w:sz w:val="22"/>
                <w:szCs w:val="22"/>
              </w:rPr>
              <w:t xml:space="preserve">" приходилось контролировать силу плевка и точно рассчитывать количество семян, чтобы хватило на все поле. Но и умение это весьма ценилось и оплачивалось довольно хорошо. А богатые земледельцы в посевную еще и боролись за </w:t>
            </w:r>
            <w:proofErr w:type="spellStart"/>
            <w:r w:rsidRPr="00E335BD">
              <w:rPr>
                <w:color w:val="000000"/>
                <w:sz w:val="22"/>
                <w:szCs w:val="22"/>
              </w:rPr>
              <w:t>плевальщиков</w:t>
            </w:r>
            <w:proofErr w:type="spellEnd"/>
            <w:r w:rsidRPr="00E335BD">
              <w:rPr>
                <w:color w:val="000000"/>
                <w:sz w:val="22"/>
                <w:szCs w:val="22"/>
              </w:rPr>
              <w:t>, заманивая их на свои поля дополнительными наградами.</w:t>
            </w:r>
          </w:p>
          <w:p w:rsidR="00D52343" w:rsidRPr="00E335BD" w:rsidRDefault="00D52343" w:rsidP="00D52343">
            <w:pPr>
              <w:rPr>
                <w:rFonts w:ascii="Times New Roman" w:hAnsi="Times New Roman" w:cs="Times New Roman"/>
              </w:rPr>
            </w:pPr>
          </w:p>
        </w:tc>
      </w:tr>
      <w:tr w:rsidR="00D52343" w:rsidRPr="00E335BD" w:rsidTr="00D52343">
        <w:tc>
          <w:tcPr>
            <w:tcW w:w="4786" w:type="dxa"/>
          </w:tcPr>
          <w:p w:rsidR="00D52343" w:rsidRPr="00E335BD" w:rsidRDefault="00D52343" w:rsidP="00D52343">
            <w:pPr>
              <w:rPr>
                <w:rFonts w:ascii="Times New Roman" w:hAnsi="Times New Roman" w:cs="Times New Roman"/>
              </w:rPr>
            </w:pPr>
            <w:r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819400" cy="1585913"/>
                  <wp:effectExtent l="19050" t="0" r="0" b="0"/>
                  <wp:docPr id="98" name="Рисунок 67" descr="https://fsd.multiurok.ru/html/2024/03/24/s_66007c0cdbccf/img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fsd.multiurok.ru/html/2024/03/24/s_66007c0cdbccf/img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585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8" w:type="dxa"/>
          </w:tcPr>
          <w:p w:rsidR="00D52343" w:rsidRPr="00E335BD" w:rsidRDefault="00E335BD" w:rsidP="00E335BD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Текст 5.</w:t>
            </w:r>
            <w:r w:rsidRPr="00E335BD">
              <w:rPr>
                <w:color w:val="000000"/>
                <w:sz w:val="22"/>
                <w:szCs w:val="22"/>
                <w:shd w:val="clear" w:color="auto" w:fill="FFFFFF"/>
              </w:rPr>
              <w:t>Отвечал за освещение городских улиц и площадей. Каждый вечер фонарщики заправляли уличные фонари горючим материалом (маслом или керосином), зажигали их, а утром гасили. Они же производили мелкий ремонт и отвечали за бесперебойную работу фонарей в течение всей ночи. После появления газовых ламп и электрического уличного освещения профессия фонарщика исчезла.</w:t>
            </w:r>
          </w:p>
        </w:tc>
      </w:tr>
      <w:tr w:rsidR="00D52343" w:rsidRPr="00E335BD" w:rsidTr="00D52343">
        <w:tc>
          <w:tcPr>
            <w:tcW w:w="4786" w:type="dxa"/>
          </w:tcPr>
          <w:p w:rsidR="00D52343" w:rsidRPr="00E335BD" w:rsidRDefault="00B87B22" w:rsidP="00D5234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32" type="#_x0000_t136" style="position:absolute;margin-left:-4.65pt;margin-top:9.6pt;width:30.6pt;height:20.25pt;rotation:90;z-index:251670528;mso-position-horizontal-relative:text;mso-position-vertical-relative:text" fillcolor="black">
                  <v:shadow color="#868686"/>
                  <v:textpath style="font-family:&quot;Arial Black&quot;;font-size:14pt;v-rotate-letters:t;v-text-kern:t" trim="t" fitpath="t" string="Е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771775" cy="1559124"/>
                  <wp:effectExtent l="19050" t="0" r="9525" b="0"/>
                  <wp:docPr id="123" name="Рисунок 61" descr="https://fsd.multiurok.ru/html/2024/03/24/s_66007c0cdbccf/img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fsd.multiurok.ru/html/2024/03/24/s_66007c0cdbccf/img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644" cy="15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8" w:type="dxa"/>
          </w:tcPr>
          <w:p w:rsidR="00D52343" w:rsidRPr="00E335BD" w:rsidRDefault="00E335BD" w:rsidP="00D52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Текст 6. </w:t>
            </w:r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давние времена широко была распространена профессия бондаря, которая почти </w:t>
            </w:r>
            <w:proofErr w:type="gramStart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сошла на нет</w:t>
            </w:r>
            <w:proofErr w:type="gramEnd"/>
            <w:r w:rsidR="00D52343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20 столетии, а на сегодняшний день их практически не осталось. Однако в свое время количество бондарей доходило 1000 человек в каждой губернии. Сколачивать бочки довольно кропотливое и сложное дело: дощечки должны прилегать настолько плотно друг к другу, чтобы они не пропускали воду. Поэтому профессиональные бондари в старину ценились очень высоко.</w:t>
            </w:r>
          </w:p>
        </w:tc>
      </w:tr>
      <w:tr w:rsidR="00D52343" w:rsidRPr="00E335BD" w:rsidTr="00D52343">
        <w:trPr>
          <w:trHeight w:val="435"/>
        </w:trPr>
        <w:tc>
          <w:tcPr>
            <w:tcW w:w="4786" w:type="dxa"/>
            <w:tcBorders>
              <w:bottom w:val="single" w:sz="4" w:space="0" w:color="auto"/>
            </w:tcBorders>
          </w:tcPr>
          <w:p w:rsidR="00D52343" w:rsidRPr="00E335BD" w:rsidRDefault="00B87B22" w:rsidP="00D5234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33" type="#_x0000_t136" style="position:absolute;margin-left:-4.75pt;margin-top:9.7pt;width:37.8pt;height:27.25pt;rotation:90;z-index:251672576;mso-position-horizontal-relative:text;mso-position-vertical-relative:text" fillcolor="black">
                  <v:shadow color="#868686"/>
                  <v:textpath style="font-family:&quot;Arial Black&quot;;font-size:14pt;v-rotate-letters:t;v-text-kern:t" trim="t" fitpath="t" string="Ё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861734" cy="1609725"/>
                  <wp:effectExtent l="19050" t="0" r="0" b="0"/>
                  <wp:docPr id="117" name="Рисунок 25" descr="https://fsd.multiurok.ru/html/2024/03/24/s_66007c0cdbccf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sd.multiurok.ru/html/2024/03/24/s_66007c0cdbccf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063" cy="1613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2343" w:rsidRPr="00E335BD" w:rsidRDefault="00D52343" w:rsidP="00D52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8" w:type="dxa"/>
            <w:tcBorders>
              <w:bottom w:val="single" w:sz="4" w:space="0" w:color="auto"/>
            </w:tcBorders>
          </w:tcPr>
          <w:p w:rsidR="005738BA" w:rsidRPr="00E335BD" w:rsidRDefault="00E335BD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Текст 7.</w:t>
            </w:r>
            <w:r w:rsidR="005738BA" w:rsidRPr="00E335BD">
              <w:rPr>
                <w:color w:val="000000"/>
                <w:sz w:val="22"/>
                <w:szCs w:val="22"/>
              </w:rPr>
              <w:t>Эта экзотическая специальность просуществовала совсем недолго и была распространена в промышленных районах Ирландии и Англии.</w:t>
            </w:r>
          </w:p>
          <w:p w:rsidR="005738BA" w:rsidRPr="00E335BD" w:rsidRDefault="005738BA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335BD">
              <w:rPr>
                <w:color w:val="000000"/>
                <w:sz w:val="22"/>
                <w:szCs w:val="22"/>
              </w:rPr>
              <w:t> В конце 19 века на заводах и фабриках ввели посменный график работы. Для этого необходимо было приходить в цех к определенному времени. Будильников тогда еще не существовало, и рабочих начали будить стуком в дверь или окно. Для этого нанимали пожилых людей и женщин, которые в оговоренное время обходили нужные дома и подавали сигнал о скором начале рабочей смены. После изобретения будильников люди-будильники стали не нужны.</w:t>
            </w:r>
          </w:p>
          <w:p w:rsidR="00D52343" w:rsidRPr="00E335BD" w:rsidRDefault="00D52343" w:rsidP="00D52343">
            <w:pPr>
              <w:rPr>
                <w:rFonts w:ascii="Times New Roman" w:hAnsi="Times New Roman" w:cs="Times New Roman"/>
              </w:rPr>
            </w:pPr>
          </w:p>
        </w:tc>
      </w:tr>
      <w:tr w:rsidR="00D52343" w:rsidRPr="00E335BD" w:rsidTr="00D52343">
        <w:trPr>
          <w:trHeight w:val="495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52343" w:rsidRPr="00E335BD" w:rsidRDefault="00B87B22" w:rsidP="00D5234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pict>
                <v:shape id="_x0000_s1034" type="#_x0000_t136" style="position:absolute;margin-left:.85pt;margin-top:4.1pt;width:35.2pt;height:30.6pt;rotation:90;z-index:251674624;mso-position-horizontal-relative:text;mso-position-vertical-relative:text" fillcolor="black">
                  <v:shadow color="#868686"/>
                  <v:textpath style="font-family:&quot;Arial Black&quot;;font-size:14pt;v-rotate-letters:t;v-text-kern:t" trim="t" fitpath="t" string="Ж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777066" cy="1562100"/>
                  <wp:effectExtent l="19050" t="0" r="4234" b="0"/>
                  <wp:docPr id="118" name="Рисунок 31" descr="https://fsd.multiurok.ru/html/2024/03/24/s_66007c0cdbccf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fsd.multiurok.ru/html/2024/03/24/s_66007c0cdbccf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247" cy="1565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2343" w:rsidRPr="00E335BD" w:rsidRDefault="00D52343" w:rsidP="00D52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8" w:type="dxa"/>
            <w:tcBorders>
              <w:top w:val="single" w:sz="4" w:space="0" w:color="auto"/>
              <w:bottom w:val="single" w:sz="4" w:space="0" w:color="auto"/>
            </w:tcBorders>
          </w:tcPr>
          <w:p w:rsidR="005738BA" w:rsidRPr="00E335BD" w:rsidRDefault="00E335BD" w:rsidP="005738B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Текст 8. </w:t>
            </w:r>
            <w:r w:rsidR="005738BA" w:rsidRPr="00E335BD">
              <w:rPr>
                <w:rFonts w:ascii="Times New Roman" w:hAnsi="Times New Roman" w:cs="Times New Roman"/>
                <w:bCs/>
              </w:rPr>
              <w:t>Эта профессия</w:t>
            </w:r>
            <w:r w:rsidR="005738BA" w:rsidRPr="00E335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738BA" w:rsidRPr="00E335BD">
              <w:rPr>
                <w:rFonts w:ascii="Times New Roman" w:hAnsi="Times New Roman" w:cs="Times New Roman"/>
              </w:rPr>
              <w:t xml:space="preserve"> долгое время полностью заменял общественный транспорт в городе. Зимой он пересаживался на сани и продолжал заниматься своим делом: перевозить пассажиров и грузы внутри городской черты и в пригородах. </w:t>
            </w:r>
          </w:p>
          <w:p w:rsidR="005738BA" w:rsidRPr="00E335BD" w:rsidRDefault="005738BA" w:rsidP="005738BA">
            <w:pPr>
              <w:pStyle w:val="a7"/>
              <w:rPr>
                <w:rFonts w:ascii="Times New Roman" w:hAnsi="Times New Roman" w:cs="Times New Roman"/>
              </w:rPr>
            </w:pPr>
            <w:r w:rsidRPr="00E335BD">
              <w:rPr>
                <w:rFonts w:ascii="Times New Roman" w:hAnsi="Times New Roman" w:cs="Times New Roman"/>
              </w:rPr>
              <w:t> </w:t>
            </w:r>
            <w:r w:rsidRPr="00E335BD">
              <w:rPr>
                <w:rFonts w:ascii="Times New Roman" w:hAnsi="Times New Roman" w:cs="Times New Roman"/>
                <w:bCs/>
              </w:rPr>
              <w:t>Он</w:t>
            </w:r>
            <w:r w:rsidRPr="00E335BD">
              <w:rPr>
                <w:rFonts w:ascii="Times New Roman" w:hAnsi="Times New Roman" w:cs="Times New Roman"/>
              </w:rPr>
              <w:t> работал по найму у одного хозяина и отвечал за содержание лошадей, упряжи и коляски. После широкого распространения автомашин нужда в извозчиках отпала. Их заменили шоферы и водители такси.</w:t>
            </w:r>
          </w:p>
          <w:p w:rsidR="005738BA" w:rsidRPr="00E335BD" w:rsidRDefault="005738BA" w:rsidP="005738BA">
            <w:pPr>
              <w:pStyle w:val="a7"/>
              <w:rPr>
                <w:rFonts w:ascii="Times New Roman" w:hAnsi="Times New Roman" w:cs="Times New Roman"/>
              </w:rPr>
            </w:pPr>
            <w:r w:rsidRPr="00E335BD">
              <w:rPr>
                <w:rFonts w:ascii="Times New Roman" w:hAnsi="Times New Roman" w:cs="Times New Roman"/>
              </w:rPr>
              <w:t>Старинная профессия, которая была особенно востребована до постройки железных дорог на территории Российской империи (до середины 19 века). Ямщики занимались междугородними перевозками, причем существовали сезонные ограничения на их работу. В период весеннего и осеннего бездорожья транспортное сообщение между отдаленными населенными пунктами почти прекращалось. С появлением железнодорожного транспорта ямские станции упразднили, а ямщики остались без работы.</w:t>
            </w:r>
          </w:p>
          <w:p w:rsidR="00D52343" w:rsidRPr="00E335BD" w:rsidRDefault="00D52343" w:rsidP="00D52343">
            <w:pPr>
              <w:rPr>
                <w:rFonts w:ascii="Times New Roman" w:hAnsi="Times New Roman" w:cs="Times New Roman"/>
              </w:rPr>
            </w:pPr>
          </w:p>
        </w:tc>
      </w:tr>
      <w:tr w:rsidR="00D52343" w:rsidRPr="00E335BD" w:rsidTr="00D52343">
        <w:trPr>
          <w:trHeight w:val="465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D52343" w:rsidRPr="00E335BD" w:rsidRDefault="00D52343" w:rsidP="00D52343">
            <w:pPr>
              <w:rPr>
                <w:rFonts w:ascii="Times New Roman" w:hAnsi="Times New Roman" w:cs="Times New Roman"/>
              </w:rPr>
            </w:pPr>
          </w:p>
          <w:p w:rsidR="00D52343" w:rsidRPr="00E335BD" w:rsidRDefault="00B87B22" w:rsidP="00D5234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_x0000_s1035" type="#_x0000_t136" style="position:absolute;margin-left:-2.45pt;margin-top:7.5pt;width:32.05pt;height:26.85pt;rotation:90;z-index:251676672" fillcolor="black">
                  <v:shadow color="#868686"/>
                  <v:textpath style="font-family:&quot;Arial Black&quot;;font-size:14pt;v-rotate-letters:t;v-text-kern:t" trim="t" fitpath="t" string="З"/>
                </v:shape>
              </w:pict>
            </w:r>
            <w:r w:rsidR="00D52343" w:rsidRPr="00E335BD">
              <w:rPr>
                <w:rFonts w:ascii="Times New Roman" w:hAnsi="Times New Roman" w:cs="Times New Roman"/>
              </w:rPr>
              <w:drawing>
                <wp:inline distT="0" distB="0" distL="0" distR="0">
                  <wp:extent cx="2800350" cy="1575197"/>
                  <wp:effectExtent l="19050" t="0" r="0" b="0"/>
                  <wp:docPr id="119" name="Рисунок 7" descr="https://fsd.multiurok.ru/html/2024/03/24/s_66007c0cdbccf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24/03/24/s_66007c0cdbccf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912" cy="1581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8" w:type="dxa"/>
            <w:tcBorders>
              <w:top w:val="single" w:sz="4" w:space="0" w:color="auto"/>
              <w:bottom w:val="single" w:sz="4" w:space="0" w:color="auto"/>
            </w:tcBorders>
          </w:tcPr>
          <w:p w:rsidR="00D52343" w:rsidRPr="00E335BD" w:rsidRDefault="00E335BD" w:rsidP="00D523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Текст 9. </w:t>
            </w:r>
            <w:r w:rsidR="005738BA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Шоры - это </w:t>
            </w:r>
            <w:proofErr w:type="gramStart"/>
            <w:r w:rsidR="005738BA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наглазники</w:t>
            </w:r>
            <w:proofErr w:type="gramEnd"/>
            <w:r w:rsidR="005738BA"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прикрывающие боковой обзор глаз лошади. Шорник изготавливал не только шоры, но и всю конскую сбрую: седла, уздечки, стремена, которые были уникальными. Первые шорники появились еще с древних времен, а в наши дни лишь единицы мастеров изготавливают амуницию для породистых коней для скачек. Это ремесло было кропотливым и трудоемким и требовало высокого мастерства от шорника, работавшего вручную самыми простыми инструментами.</w:t>
            </w:r>
          </w:p>
          <w:p w:rsidR="005738BA" w:rsidRPr="00E335BD" w:rsidRDefault="005738BA" w:rsidP="00D5234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335B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Занимался изготовлением и починкой повозок, дрожек, карет, телег, колясок — любых транспортных средств, в которые запрягали лошадей. Долгое время это было весьма прибыльным занятием и в городе, и в деревне. Отдельно выделяли колесников — мастеров по ремонту и изготовлению колес.</w:t>
            </w:r>
          </w:p>
          <w:p w:rsidR="005738BA" w:rsidRPr="00E335BD" w:rsidRDefault="005738BA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335BD">
              <w:rPr>
                <w:color w:val="000000"/>
                <w:sz w:val="22"/>
                <w:szCs w:val="22"/>
              </w:rPr>
              <w:t>Для того</w:t>
            </w:r>
            <w:proofErr w:type="gramStart"/>
            <w:r w:rsidRPr="00E335BD">
              <w:rPr>
                <w:color w:val="000000"/>
                <w:sz w:val="22"/>
                <w:szCs w:val="22"/>
              </w:rPr>
              <w:t>,</w:t>
            </w:r>
            <w:proofErr w:type="gramEnd"/>
            <w:r w:rsidRPr="00E335BD">
              <w:rPr>
                <w:color w:val="000000"/>
                <w:sz w:val="22"/>
                <w:szCs w:val="22"/>
              </w:rPr>
              <w:t xml:space="preserve"> чтобы запрячь лошадь, требовались детали упряжи: сбруя; хомут; оглобли; дуга; седло; шоры.</w:t>
            </w:r>
          </w:p>
          <w:p w:rsidR="005738BA" w:rsidRPr="00E335BD" w:rsidRDefault="005738BA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335BD">
              <w:rPr>
                <w:color w:val="000000"/>
                <w:sz w:val="22"/>
                <w:szCs w:val="22"/>
              </w:rPr>
              <w:t>Все эти предметы были крайне востребованными, а мастера-шорники, которые занимались их изготовлением, неплохо зарабатывали. Постоянной работой были обеспечены и кузнецы: лошадей приходилось постоянно подковывать, шорники заказывали металлические части упряжи (удила и мундштуки), каретникам требовались металлические рессоры и оси для колес.</w:t>
            </w:r>
          </w:p>
          <w:p w:rsidR="005738BA" w:rsidRPr="00E335BD" w:rsidRDefault="005738BA" w:rsidP="005738B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E335BD">
              <w:rPr>
                <w:color w:val="000000"/>
                <w:sz w:val="22"/>
                <w:szCs w:val="22"/>
              </w:rPr>
              <w:t>  После того, как автомобили вытеснили гужевой транспорт, почти все профессии, связанные с лошадьми, исчезли.</w:t>
            </w:r>
          </w:p>
          <w:p w:rsidR="005738BA" w:rsidRPr="00E335BD" w:rsidRDefault="005738BA" w:rsidP="00D52343">
            <w:pPr>
              <w:rPr>
                <w:rFonts w:ascii="Times New Roman" w:hAnsi="Times New Roman" w:cs="Times New Roman"/>
              </w:rPr>
            </w:pPr>
          </w:p>
        </w:tc>
      </w:tr>
    </w:tbl>
    <w:p w:rsidR="004E6617" w:rsidRDefault="004E6617" w:rsidP="00D52343">
      <w:pPr>
        <w:jc w:val="center"/>
      </w:pPr>
    </w:p>
    <w:tbl>
      <w:tblPr>
        <w:tblStyle w:val="a3"/>
        <w:tblpPr w:leftFromText="180" w:rightFromText="180" w:vertAnchor="text" w:horzAnchor="margin" w:tblpXSpec="center" w:tblpY="237"/>
        <w:tblW w:w="0" w:type="auto"/>
        <w:tblLook w:val="04A0"/>
      </w:tblPr>
      <w:tblGrid>
        <w:gridCol w:w="1170"/>
        <w:gridCol w:w="1260"/>
        <w:gridCol w:w="1380"/>
        <w:gridCol w:w="1230"/>
        <w:gridCol w:w="1260"/>
        <w:gridCol w:w="1215"/>
        <w:gridCol w:w="1170"/>
        <w:gridCol w:w="930"/>
        <w:gridCol w:w="1125"/>
      </w:tblGrid>
      <w:tr w:rsidR="001201E8" w:rsidRPr="001201E8" w:rsidTr="001201E8">
        <w:tc>
          <w:tcPr>
            <w:tcW w:w="1170" w:type="dxa"/>
            <w:tcBorders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201E8" w:rsidRPr="001201E8" w:rsidTr="001201E8">
        <w:tc>
          <w:tcPr>
            <w:tcW w:w="1170" w:type="dxa"/>
            <w:tcBorders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B22" w:rsidRPr="001201E8" w:rsidRDefault="00B87B22" w:rsidP="00D523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7B22" w:rsidRPr="001201E8" w:rsidRDefault="00B87B22" w:rsidP="00D523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01E8" w:rsidRDefault="001201E8" w:rsidP="00B87B22">
      <w:pPr>
        <w:rPr>
          <w:rFonts w:ascii="Times New Roman" w:hAnsi="Times New Roman" w:cs="Times New Roman"/>
          <w:sz w:val="24"/>
          <w:szCs w:val="24"/>
        </w:rPr>
      </w:pPr>
    </w:p>
    <w:p w:rsidR="001201E8" w:rsidRDefault="001201E8" w:rsidP="00B87B22">
      <w:pPr>
        <w:rPr>
          <w:rFonts w:ascii="Times New Roman" w:hAnsi="Times New Roman" w:cs="Times New Roman"/>
          <w:sz w:val="24"/>
          <w:szCs w:val="24"/>
        </w:rPr>
      </w:pPr>
    </w:p>
    <w:p w:rsidR="00B87B22" w:rsidRPr="001201E8" w:rsidRDefault="001430E1" w:rsidP="00B87B22">
      <w:pPr>
        <w:rPr>
          <w:rFonts w:ascii="Times New Roman" w:hAnsi="Times New Roman" w:cs="Times New Roman"/>
          <w:sz w:val="24"/>
          <w:szCs w:val="24"/>
        </w:rPr>
      </w:pPr>
      <w:r w:rsidRPr="001201E8">
        <w:rPr>
          <w:rFonts w:ascii="Times New Roman" w:hAnsi="Times New Roman" w:cs="Times New Roman"/>
          <w:sz w:val="24"/>
          <w:szCs w:val="24"/>
        </w:rPr>
        <w:lastRenderedPageBreak/>
        <w:t>2.  Учащим</w:t>
      </w:r>
      <w:r w:rsidR="00B87B22" w:rsidRPr="001201E8">
        <w:rPr>
          <w:rFonts w:ascii="Times New Roman" w:hAnsi="Times New Roman" w:cs="Times New Roman"/>
          <w:sz w:val="24"/>
          <w:szCs w:val="24"/>
        </w:rPr>
        <w:t xml:space="preserve">ся общеобразовательной школы </w:t>
      </w:r>
      <w:r w:rsidRPr="001201E8">
        <w:rPr>
          <w:rFonts w:ascii="Times New Roman" w:hAnsi="Times New Roman" w:cs="Times New Roman"/>
          <w:sz w:val="24"/>
          <w:szCs w:val="24"/>
        </w:rPr>
        <w:t>Саше и Анне было дано задание: «Найти в словаре слова с пометкой «</w:t>
      </w:r>
      <w:r w:rsidRPr="001201E8">
        <w:rPr>
          <w:rFonts w:ascii="Times New Roman" w:hAnsi="Times New Roman" w:cs="Times New Roman"/>
          <w:i/>
          <w:sz w:val="24"/>
          <w:szCs w:val="24"/>
        </w:rPr>
        <w:t>устар</w:t>
      </w:r>
      <w:r w:rsidRPr="001201E8">
        <w:rPr>
          <w:rFonts w:ascii="Times New Roman" w:hAnsi="Times New Roman" w:cs="Times New Roman"/>
          <w:sz w:val="24"/>
          <w:szCs w:val="24"/>
        </w:rPr>
        <w:t xml:space="preserve">.» и посчитать количество выписанных слов». Помогите учителю оценить правильность выполненного задания учеников. </w:t>
      </w:r>
    </w:p>
    <w:p w:rsidR="001201E8" w:rsidRPr="001201E8" w:rsidRDefault="001201E8" w:rsidP="00B87B2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01E8">
        <w:rPr>
          <w:rFonts w:ascii="Times New Roman" w:hAnsi="Times New Roman" w:cs="Times New Roman"/>
          <w:sz w:val="24"/>
          <w:szCs w:val="24"/>
        </w:rPr>
        <w:t xml:space="preserve">Саша выписал 25 слов: </w:t>
      </w:r>
      <w:r w:rsidRPr="001201E8">
        <w:rPr>
          <w:rFonts w:ascii="Times New Roman" w:hAnsi="Times New Roman" w:cs="Times New Roman"/>
          <w:i/>
          <w:sz w:val="24"/>
          <w:szCs w:val="24"/>
        </w:rPr>
        <w:t xml:space="preserve">молочник, бортник, борть, угодья, порешить, молочник, целовальник, </w:t>
      </w:r>
      <w:proofErr w:type="spellStart"/>
      <w:r w:rsidRPr="001201E8">
        <w:rPr>
          <w:rFonts w:ascii="Times New Roman" w:hAnsi="Times New Roman" w:cs="Times New Roman"/>
          <w:i/>
          <w:sz w:val="24"/>
          <w:szCs w:val="24"/>
        </w:rPr>
        <w:t>плевальщик</w:t>
      </w:r>
      <w:proofErr w:type="spellEnd"/>
      <w:r w:rsidRPr="001201E8">
        <w:rPr>
          <w:rFonts w:ascii="Times New Roman" w:hAnsi="Times New Roman" w:cs="Times New Roman"/>
          <w:i/>
          <w:sz w:val="24"/>
          <w:szCs w:val="24"/>
        </w:rPr>
        <w:t>, фонарщик, бондарь, будильник, извозчик, ямщик, шоры, шорник, ремесло, повозка,  дрожки, карета, колесник, оглобли, хомут, кузнецы, удила, мундштуки</w:t>
      </w:r>
      <w:r w:rsidRPr="001201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01E8" w:rsidRPr="001201E8" w:rsidRDefault="001201E8" w:rsidP="001201E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01E8">
        <w:rPr>
          <w:rFonts w:ascii="Times New Roman" w:hAnsi="Times New Roman" w:cs="Times New Roman"/>
          <w:sz w:val="24"/>
          <w:szCs w:val="24"/>
        </w:rPr>
        <w:t xml:space="preserve">Аня выписала 20  слов: </w:t>
      </w:r>
      <w:r w:rsidRPr="001201E8">
        <w:rPr>
          <w:rFonts w:ascii="Times New Roman" w:hAnsi="Times New Roman" w:cs="Times New Roman"/>
          <w:i/>
          <w:sz w:val="24"/>
          <w:szCs w:val="24"/>
        </w:rPr>
        <w:t>молочник, бортник, угодья, порешить, молочник, целовальник, фонарщик, бондарь, извозчик, ямщик, шоры, шорник, ремесло, повозка,  дрожки, колесник, оглобли, хомут, удила, мундштуки.</w:t>
      </w:r>
      <w:proofErr w:type="gramEnd"/>
    </w:p>
    <w:p w:rsidR="001201E8" w:rsidRPr="001201E8" w:rsidRDefault="001201E8" w:rsidP="001201E8">
      <w:pPr>
        <w:rPr>
          <w:rFonts w:ascii="Times New Roman" w:hAnsi="Times New Roman" w:cs="Times New Roman"/>
          <w:sz w:val="24"/>
          <w:szCs w:val="24"/>
        </w:rPr>
      </w:pPr>
      <w:r w:rsidRPr="001201E8">
        <w:rPr>
          <w:rFonts w:ascii="Times New Roman" w:hAnsi="Times New Roman" w:cs="Times New Roman"/>
          <w:sz w:val="24"/>
          <w:szCs w:val="24"/>
        </w:rPr>
        <w:t xml:space="preserve">Кто из учеников  дал правильный ответ? Объясните свою точку зрения. </w:t>
      </w:r>
    </w:p>
    <w:tbl>
      <w:tblPr>
        <w:tblStyle w:val="a3"/>
        <w:tblW w:w="0" w:type="auto"/>
        <w:tblInd w:w="4786" w:type="dxa"/>
        <w:tblLook w:val="04A0"/>
      </w:tblPr>
      <w:tblGrid>
        <w:gridCol w:w="1985"/>
        <w:gridCol w:w="1984"/>
      </w:tblGrid>
      <w:tr w:rsidR="001201E8" w:rsidRPr="001201E8" w:rsidTr="001201E8">
        <w:tc>
          <w:tcPr>
            <w:tcW w:w="1985" w:type="dxa"/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1984" w:type="dxa"/>
          </w:tcPr>
          <w:p w:rsidR="001201E8" w:rsidRPr="001201E8" w:rsidRDefault="001201E8" w:rsidP="0012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1E8">
              <w:rPr>
                <w:rFonts w:ascii="Times New Roman" w:hAnsi="Times New Roman" w:cs="Times New Roman"/>
                <w:sz w:val="24"/>
                <w:szCs w:val="24"/>
              </w:rPr>
              <w:t>Аня</w:t>
            </w:r>
          </w:p>
        </w:tc>
      </w:tr>
    </w:tbl>
    <w:p w:rsidR="001201E8" w:rsidRPr="001201E8" w:rsidRDefault="001201E8" w:rsidP="001201E8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201E8" w:rsidRDefault="001201E8" w:rsidP="00B87B22">
      <w:pPr>
        <w:rPr>
          <w:rFonts w:ascii="Times New Roman" w:hAnsi="Times New Roman" w:cs="Times New Roman"/>
          <w:sz w:val="24"/>
          <w:szCs w:val="24"/>
        </w:rPr>
      </w:pPr>
      <w:r w:rsidRPr="001201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1E8" w:rsidRDefault="001201E8" w:rsidP="001201E8">
      <w:pPr>
        <w:rPr>
          <w:rFonts w:ascii="Times New Roman" w:hAnsi="Times New Roman" w:cs="Times New Roman"/>
          <w:sz w:val="24"/>
          <w:szCs w:val="24"/>
        </w:rPr>
      </w:pPr>
    </w:p>
    <w:p w:rsidR="006B3372" w:rsidRDefault="001201E8" w:rsidP="006B3372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1E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95475" cy="1475311"/>
            <wp:effectExtent l="19050" t="0" r="9525" b="0"/>
            <wp:docPr id="125" name="Рисунок 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7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01E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04307" cy="1476375"/>
            <wp:effectExtent l="19050" t="0" r="0" b="0"/>
            <wp:docPr id="126" name="Рисунок 7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07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372" w:rsidRPr="006B3372">
        <w:drawing>
          <wp:inline distT="0" distB="0" distL="0" distR="0">
            <wp:extent cx="2016351" cy="1367758"/>
            <wp:effectExtent l="19050" t="0" r="2949" b="0"/>
            <wp:docPr id="127" name="Рисунок 7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269" cy="137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372" w:rsidRPr="006B3372">
        <w:drawing>
          <wp:inline distT="0" distB="0" distL="0" distR="0">
            <wp:extent cx="2269068" cy="1362075"/>
            <wp:effectExtent l="19050" t="0" r="0" b="0"/>
            <wp:docPr id="1" name="Рисунок 8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467" cy="136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1E8" w:rsidRPr="006B3372" w:rsidRDefault="006B3372" w:rsidP="006B33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Объясните название профессий и объясните лексическое значение слов.</w:t>
      </w:r>
    </w:p>
    <w:sectPr w:rsidR="001201E8" w:rsidRPr="006B3372" w:rsidSect="006B3372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343"/>
    <w:rsid w:val="001201E8"/>
    <w:rsid w:val="001430E1"/>
    <w:rsid w:val="004850D4"/>
    <w:rsid w:val="004B7102"/>
    <w:rsid w:val="004E6617"/>
    <w:rsid w:val="005738BA"/>
    <w:rsid w:val="006B3372"/>
    <w:rsid w:val="00B87B22"/>
    <w:rsid w:val="00D52343"/>
    <w:rsid w:val="00E3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34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738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cp:lastPrinted>2025-03-24T05:10:00Z</cp:lastPrinted>
  <dcterms:created xsi:type="dcterms:W3CDTF">2025-03-24T03:59:00Z</dcterms:created>
  <dcterms:modified xsi:type="dcterms:W3CDTF">2025-03-24T05:18:00Z</dcterms:modified>
</cp:coreProperties>
</file>